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41" w:rsidRDefault="008E3B41" w:rsidP="008E3B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>
            <wp:extent cx="3891469" cy="4165341"/>
            <wp:effectExtent l="19050" t="0" r="0" b="0"/>
            <wp:docPr id="2" name="0 Imagen" descr="VirgenDolo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genDoloros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7673" cy="417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B41" w:rsidRPr="008E3B41" w:rsidRDefault="008E3B41" w:rsidP="008E3B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8E3B41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ORACIÓN DEL PADRE PRO A LA VIRGEN DE LOS DOLORES</w:t>
      </w:r>
    </w:p>
    <w:p w:rsidR="008E3B41" w:rsidRPr="008E3B41" w:rsidRDefault="008E3B41" w:rsidP="008E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E3B41" w:rsidRPr="008E3B41" w:rsidRDefault="008E3B41" w:rsidP="008E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E3B41">
        <w:rPr>
          <w:rFonts w:ascii="Times New Roman" w:eastAsia="Times New Roman" w:hAnsi="Times New Roman" w:cs="Times New Roman"/>
          <w:sz w:val="24"/>
          <w:szCs w:val="24"/>
          <w:lang w:eastAsia="es-MX"/>
        </w:rPr>
        <w:t>“Déjame pasar la vida a tu lado, Madre mía,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8E3B41">
        <w:rPr>
          <w:rFonts w:ascii="Times New Roman" w:eastAsia="Times New Roman" w:hAnsi="Times New Roman" w:cs="Times New Roman"/>
          <w:sz w:val="24"/>
          <w:szCs w:val="24"/>
          <w:lang w:eastAsia="es-MX"/>
        </w:rPr>
        <w:t>acompañado de tu soledad y tu pesar profundo.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8E3B41">
        <w:rPr>
          <w:rFonts w:ascii="Times New Roman" w:eastAsia="Times New Roman" w:hAnsi="Times New Roman" w:cs="Times New Roman"/>
          <w:sz w:val="24"/>
          <w:szCs w:val="24"/>
          <w:lang w:eastAsia="es-MX"/>
        </w:rPr>
        <w:t>Déjame sentir en mi alma el triste llanto de tus ojos y el desamparo de tu corazón. No quiero en el camino de mi vida saborear las alegrías de Belén.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8E3B41">
        <w:rPr>
          <w:rFonts w:ascii="Times New Roman" w:eastAsia="Times New Roman" w:hAnsi="Times New Roman" w:cs="Times New Roman"/>
          <w:sz w:val="24"/>
          <w:szCs w:val="24"/>
          <w:lang w:eastAsia="es-MX"/>
        </w:rPr>
        <w:t>Adorando en tus brazos virginales al niño Dios;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8E3B41">
        <w:rPr>
          <w:rFonts w:ascii="Times New Roman" w:eastAsia="Times New Roman" w:hAnsi="Times New Roman" w:cs="Times New Roman"/>
          <w:sz w:val="24"/>
          <w:szCs w:val="24"/>
          <w:lang w:eastAsia="es-MX"/>
        </w:rPr>
        <w:t>no quiero gozar en la casita humilde de Nazaret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8E3B41">
        <w:rPr>
          <w:rFonts w:ascii="Times New Roman" w:eastAsia="Times New Roman" w:hAnsi="Times New Roman" w:cs="Times New Roman"/>
          <w:sz w:val="24"/>
          <w:szCs w:val="24"/>
          <w:lang w:eastAsia="es-MX"/>
        </w:rPr>
        <w:t>de la amable presencia de Jesucristo;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8E3B41">
        <w:rPr>
          <w:rFonts w:ascii="Times New Roman" w:eastAsia="Times New Roman" w:hAnsi="Times New Roman" w:cs="Times New Roman"/>
          <w:sz w:val="24"/>
          <w:szCs w:val="24"/>
          <w:lang w:eastAsia="es-MX"/>
        </w:rPr>
        <w:t>no quiero acompañarte en tu Asunción gloriosa entre los coros de Ángeles...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8E3B41">
        <w:rPr>
          <w:rFonts w:ascii="Times New Roman" w:eastAsia="Times New Roman" w:hAnsi="Times New Roman" w:cs="Times New Roman"/>
          <w:sz w:val="24"/>
          <w:szCs w:val="24"/>
          <w:lang w:eastAsia="es-MX"/>
        </w:rPr>
        <w:t>Quiero en mi vida, las burlas y las mofas del Calvario,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8E3B41">
        <w:rPr>
          <w:rFonts w:ascii="Times New Roman" w:eastAsia="Times New Roman" w:hAnsi="Times New Roman" w:cs="Times New Roman"/>
          <w:sz w:val="24"/>
          <w:szCs w:val="24"/>
          <w:lang w:eastAsia="es-MX"/>
        </w:rPr>
        <w:t>quiero la agonía lenta de tu Hijo, el desprecio,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8E3B41">
        <w:rPr>
          <w:rFonts w:ascii="Times New Roman" w:eastAsia="Times New Roman" w:hAnsi="Times New Roman" w:cs="Times New Roman"/>
          <w:sz w:val="24"/>
          <w:szCs w:val="24"/>
          <w:lang w:eastAsia="es-MX"/>
        </w:rPr>
        <w:t>la ignominia, la infamia de la cruz;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8E3B41">
        <w:rPr>
          <w:rFonts w:ascii="Times New Roman" w:eastAsia="Times New Roman" w:hAnsi="Times New Roman" w:cs="Times New Roman"/>
          <w:sz w:val="24"/>
          <w:szCs w:val="24"/>
          <w:lang w:eastAsia="es-MX"/>
        </w:rPr>
        <w:t>quiero estar a tu lado, Virgen dolorosísima, de pie,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8E3B41">
        <w:rPr>
          <w:rFonts w:ascii="Times New Roman" w:eastAsia="Times New Roman" w:hAnsi="Times New Roman" w:cs="Times New Roman"/>
          <w:sz w:val="24"/>
          <w:szCs w:val="24"/>
          <w:lang w:eastAsia="es-MX"/>
        </w:rPr>
        <w:t>fortaleciendo mi espíritu con tus lágrimas,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8E3B41">
        <w:rPr>
          <w:rFonts w:ascii="Times New Roman" w:eastAsia="Times New Roman" w:hAnsi="Times New Roman" w:cs="Times New Roman"/>
          <w:sz w:val="24"/>
          <w:szCs w:val="24"/>
          <w:lang w:eastAsia="es-MX"/>
        </w:rPr>
        <w:t>consumando mi sacrificio con tu martirio,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8E3B41">
        <w:rPr>
          <w:rFonts w:ascii="Times New Roman" w:eastAsia="Times New Roman" w:hAnsi="Times New Roman" w:cs="Times New Roman"/>
          <w:sz w:val="24"/>
          <w:szCs w:val="24"/>
          <w:lang w:eastAsia="es-MX"/>
        </w:rPr>
        <w:t>sosteniendo mi corazón con tu soledad,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8E3B41">
        <w:rPr>
          <w:rFonts w:ascii="Times New Roman" w:eastAsia="Times New Roman" w:hAnsi="Times New Roman" w:cs="Times New Roman"/>
          <w:sz w:val="24"/>
          <w:szCs w:val="24"/>
          <w:lang w:eastAsia="es-MX"/>
        </w:rPr>
        <w:t>amando a mi Dios y tu Dios con la inmolación de mi ser”.</w:t>
      </w:r>
    </w:p>
    <w:p w:rsidR="008E3B41" w:rsidRPr="008E3B41" w:rsidRDefault="008E3B41" w:rsidP="008E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E3B41">
        <w:rPr>
          <w:rFonts w:ascii="Times New Roman" w:eastAsia="Times New Roman" w:hAnsi="Times New Roman" w:cs="Times New Roman"/>
          <w:sz w:val="24"/>
          <w:szCs w:val="24"/>
          <w:lang w:eastAsia="es-MX"/>
        </w:rPr>
        <w:t>Así sea.</w:t>
      </w:r>
    </w:p>
    <w:p w:rsidR="008E3B41" w:rsidRDefault="008E3B41" w:rsidP="008E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E3B41">
        <w:rPr>
          <w:rFonts w:ascii="Times New Roman" w:eastAsia="Times New Roman" w:hAnsi="Times New Roman" w:cs="Times New Roman"/>
          <w:sz w:val="24"/>
          <w:szCs w:val="24"/>
          <w:lang w:eastAsia="es-MX"/>
        </w:rPr>
        <w:t>Esta plegaria fue escrita por el beato miguel Agustín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pro el 13 de noviembre de 1927.</w:t>
      </w:r>
    </w:p>
    <w:p w:rsidR="003A45E0" w:rsidRPr="008E3B41" w:rsidRDefault="003A45E0" w:rsidP="008E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sectPr w:rsidR="003A45E0" w:rsidRPr="008E3B41" w:rsidSect="003A45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E3B41"/>
    <w:rsid w:val="003A45E0"/>
    <w:rsid w:val="008E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E0"/>
  </w:style>
  <w:style w:type="paragraph" w:styleId="Ttulo2">
    <w:name w:val="heading 2"/>
    <w:basedOn w:val="Normal"/>
    <w:link w:val="Ttulo2Car"/>
    <w:uiPriority w:val="9"/>
    <w:qFormat/>
    <w:rsid w:val="008E3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E3B4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E3B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2012-01-28T06:17:00Z</dcterms:created>
  <dcterms:modified xsi:type="dcterms:W3CDTF">2012-01-28T06:22:00Z</dcterms:modified>
</cp:coreProperties>
</file>